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66BA2" w:rsidRPr="00766BA2" w:rsidTr="00766BA2">
        <w:trPr>
          <w:tblCellSpacing w:w="0" w:type="dxa"/>
          <w:jc w:val="center"/>
        </w:trPr>
        <w:tc>
          <w:tcPr>
            <w:tcW w:w="0" w:type="auto"/>
            <w:shd w:val="clear" w:color="auto" w:fill="FFFFFF"/>
            <w:tcMar>
              <w:top w:w="0" w:type="dxa"/>
              <w:left w:w="300" w:type="dxa"/>
              <w:bottom w:w="0" w:type="dxa"/>
              <w:right w:w="300" w:type="dxa"/>
            </w:tcMar>
            <w:vAlign w:val="center"/>
            <w:hideMark/>
          </w:tcPr>
          <w:p w:rsidR="00766BA2" w:rsidRPr="00766BA2" w:rsidRDefault="00766BA2" w:rsidP="00766BA2">
            <w:pPr>
              <w:spacing w:after="0" w:line="240" w:lineRule="auto"/>
              <w:rPr>
                <w:rFonts w:ascii="Arial" w:eastAsia="Times New Roman" w:hAnsi="Arial" w:cs="Arial"/>
                <w:sz w:val="24"/>
                <w:szCs w:val="23"/>
                <w:lang w:eastAsia="en-GB"/>
              </w:rPr>
            </w:pPr>
            <w:r w:rsidRPr="00766BA2">
              <w:rPr>
                <w:rFonts w:ascii="Arial" w:eastAsia="Times New Roman" w:hAnsi="Arial" w:cs="Arial"/>
                <w:sz w:val="24"/>
                <w:szCs w:val="23"/>
                <w:lang w:eastAsia="en-GB"/>
              </w:rPr>
              <w:t>I wanted to make you aware of the Community Coproduction project launching in Kirklees.</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The West Yorkshire Violence Reduction Unit (VRU) is working in partnership with Safer Kirklees to provide interventions for young people which have been identified as hot spots from knife crime data and local knowledge. A coproduction pilot was delivered in Leeds district, from which evaluation and learning has been included to strengthen this project - </w:t>
            </w:r>
            <w:hyperlink r:id="rId4" w:tgtFrame="_blank" w:history="1">
              <w:r w:rsidRPr="00766BA2">
                <w:rPr>
                  <w:rFonts w:ascii="Arial" w:eastAsia="Times New Roman" w:hAnsi="Arial" w:cs="Arial"/>
                  <w:sz w:val="24"/>
                  <w:szCs w:val="23"/>
                  <w:u w:val="single"/>
                  <w:lang w:eastAsia="en-GB"/>
                </w:rPr>
                <w:t>https://www.westyorks-ca.gov.uk/policing-and-crime-news/communities-take-the-reins-on-journey-to-tackle-serious-violence/</w:t>
              </w:r>
            </w:hyperlink>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The VRU and Safer Kirklees has identified the areas for focus as the following wards in Kirklees district:</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r>
            <w:proofErr w:type="spellStart"/>
            <w:r w:rsidRPr="00766BA2">
              <w:rPr>
                <w:rFonts w:ascii="Arial" w:eastAsia="Times New Roman" w:hAnsi="Arial" w:cs="Arial"/>
                <w:sz w:val="24"/>
                <w:szCs w:val="23"/>
                <w:lang w:eastAsia="en-GB"/>
              </w:rPr>
              <w:t>Ashbrow</w:t>
            </w:r>
            <w:proofErr w:type="spellEnd"/>
            <w:r w:rsidRPr="00766BA2">
              <w:rPr>
                <w:rFonts w:ascii="Arial" w:eastAsia="Times New Roman" w:hAnsi="Arial" w:cs="Arial"/>
                <w:sz w:val="24"/>
                <w:szCs w:val="23"/>
                <w:lang w:eastAsia="en-GB"/>
              </w:rPr>
              <w:br/>
              <w:t>Dewsbury West</w:t>
            </w:r>
            <w:r w:rsidRPr="00766BA2">
              <w:rPr>
                <w:rFonts w:ascii="Arial" w:eastAsia="Times New Roman" w:hAnsi="Arial" w:cs="Arial"/>
                <w:sz w:val="24"/>
                <w:szCs w:val="23"/>
                <w:lang w:eastAsia="en-GB"/>
              </w:rPr>
              <w:br/>
              <w:t>Greenhead</w:t>
            </w:r>
            <w:r w:rsidRPr="00766BA2">
              <w:rPr>
                <w:rFonts w:ascii="Arial" w:eastAsia="Times New Roman" w:hAnsi="Arial" w:cs="Arial"/>
                <w:sz w:val="24"/>
                <w:szCs w:val="23"/>
                <w:lang w:eastAsia="en-GB"/>
              </w:rPr>
              <w:br/>
              <w:t>Newsome</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To start to understand the true picture an online community meeting will be held on Monday 29th November at 4pm.</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We invite residents, community members, community groups, councillors, or local stakeholders from all areas to discuss knife crime, share an input on current interventions and discuss what short term interventions communities feel would have the greatest impact. This process of coproduction will allow communities to choose the most appropriate interventions (within HO guidance).</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We aim to gather views on the following questions…</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How does knife crime impact your community?</w:t>
            </w:r>
            <w:r w:rsidRPr="00766BA2">
              <w:rPr>
                <w:rFonts w:ascii="Arial" w:eastAsia="Times New Roman" w:hAnsi="Arial" w:cs="Arial"/>
                <w:sz w:val="24"/>
                <w:szCs w:val="23"/>
                <w:lang w:eastAsia="en-GB"/>
              </w:rPr>
              <w:br/>
              <w:t>Why do you think some young people in Kirklees carry knives?</w:t>
            </w:r>
            <w:r w:rsidRPr="00766BA2">
              <w:rPr>
                <w:rFonts w:ascii="Arial" w:eastAsia="Times New Roman" w:hAnsi="Arial" w:cs="Arial"/>
                <w:sz w:val="24"/>
                <w:szCs w:val="23"/>
                <w:lang w:eastAsia="en-GB"/>
              </w:rPr>
              <w:br/>
              <w:t>What are your views and thoughts on solutions to knife crime?</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An online version of the above questions has been created and can be accessed via the following link for those who may not be able to join the meeting: </w:t>
            </w:r>
            <w:hyperlink r:id="rId5" w:tgtFrame="_blank" w:history="1">
              <w:r w:rsidRPr="00766BA2">
                <w:rPr>
                  <w:rFonts w:ascii="Arial" w:eastAsia="Times New Roman" w:hAnsi="Arial" w:cs="Arial"/>
                  <w:sz w:val="24"/>
                  <w:szCs w:val="23"/>
                  <w:u w:val="single"/>
                  <w:lang w:eastAsia="en-GB"/>
                </w:rPr>
                <w:t>https://www.smartsurvey.co.uk/s/W8KAS6/</w:t>
              </w:r>
            </w:hyperlink>
            <w:r w:rsidRPr="00766BA2">
              <w:rPr>
                <w:rFonts w:ascii="Arial" w:eastAsia="Times New Roman" w:hAnsi="Arial" w:cs="Arial"/>
                <w:sz w:val="24"/>
                <w:szCs w:val="23"/>
                <w:lang w:eastAsia="en-GB"/>
              </w:rPr>
              <w:br/>
              <w:t>We encourage you to share this link with anyone who works or lives in the above wards.</w:t>
            </w:r>
            <w:r w:rsidRPr="00766BA2">
              <w:rPr>
                <w:rFonts w:ascii="Arial" w:eastAsia="Times New Roman" w:hAnsi="Arial" w:cs="Arial"/>
                <w:sz w:val="24"/>
                <w:szCs w:val="23"/>
                <w:lang w:eastAsia="en-GB"/>
              </w:rPr>
              <w:br/>
            </w:r>
            <w:r w:rsidRPr="00766BA2">
              <w:rPr>
                <w:rFonts w:ascii="Arial" w:eastAsia="Times New Roman" w:hAnsi="Arial" w:cs="Arial"/>
                <w:sz w:val="24"/>
                <w:szCs w:val="23"/>
                <w:lang w:eastAsia="en-GB"/>
              </w:rPr>
              <w:br/>
              <w:t>To register for the event, please email celeste.</w:t>
            </w:r>
            <w:hyperlink r:id="rId6" w:tgtFrame="_blank" w:history="1">
              <w:r w:rsidRPr="00766BA2">
                <w:rPr>
                  <w:rFonts w:ascii="Arial" w:eastAsia="Times New Roman" w:hAnsi="Arial" w:cs="Arial"/>
                  <w:sz w:val="24"/>
                  <w:szCs w:val="23"/>
                  <w:u w:val="single"/>
                  <w:lang w:eastAsia="en-GB"/>
                </w:rPr>
                <w:t>armitage@Westyorks-ca.gov.uk</w:t>
              </w:r>
            </w:hyperlink>
            <w:r w:rsidRPr="00766BA2">
              <w:rPr>
                <w:rFonts w:ascii="Arial" w:eastAsia="Times New Roman" w:hAnsi="Arial" w:cs="Arial"/>
                <w:sz w:val="24"/>
                <w:szCs w:val="23"/>
                <w:lang w:eastAsia="en-GB"/>
              </w:rPr>
              <w:t> with your name and whether you’ll be representing the community as a resident or from an organisation.</w:t>
            </w:r>
            <w:r w:rsidRPr="00766BA2">
              <w:rPr>
                <w:rFonts w:ascii="Arial" w:eastAsia="Times New Roman" w:hAnsi="Arial" w:cs="Arial"/>
                <w:sz w:val="24"/>
                <w:szCs w:val="23"/>
                <w:lang w:eastAsia="en-GB"/>
              </w:rPr>
              <w:br/>
            </w:r>
            <w:r w:rsidRPr="00766BA2">
              <w:rPr>
                <w:rFonts w:ascii="Arial" w:eastAsia="Times New Roman" w:hAnsi="Arial" w:cs="Arial"/>
                <w:noProof/>
                <w:sz w:val="24"/>
                <w:szCs w:val="23"/>
                <w:lang w:eastAsia="en-GB"/>
              </w:rPr>
              <mc:AlternateContent>
                <mc:Choice Requires="wps">
                  <w:drawing>
                    <wp:inline distT="0" distB="0" distL="0" distR="0">
                      <wp:extent cx="9525" cy="9525"/>
                      <wp:effectExtent l="0" t="0" r="0" b="0"/>
                      <wp:docPr id="1" name="Rectangle 1" descr="Email tracking 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832A1" id="Rectangle 1" o:spid="_x0000_s1026" alt="Email tracking 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GKgY27wCAADO&#10;BQAADgAAAAAAAAAAAAAAAAAuAgAAZHJzL2Uyb0RvYy54bWxQSwECLQAUAAYACAAAACEA1AjZN9gA&#10;AAABAQAADwAAAAAAAAAAAAAAAAAWBQAAZHJzL2Rvd25yZXYueG1sUEsFBgAAAAAEAAQA8wAAABsG&#10;AAAAAA==&#10;" filled="f" stroked="f">
                      <o:lock v:ext="edit" aspectratio="t"/>
                      <w10:anchorlock/>
                    </v:rect>
                  </w:pict>
                </mc:Fallback>
              </mc:AlternateContent>
            </w:r>
          </w:p>
        </w:tc>
      </w:tr>
      <w:tr w:rsidR="00766BA2" w:rsidRPr="00766BA2" w:rsidTr="00766BA2">
        <w:trPr>
          <w:tblCellSpacing w:w="0" w:type="dxa"/>
          <w:jc w:val="center"/>
        </w:trPr>
        <w:tc>
          <w:tcPr>
            <w:tcW w:w="0" w:type="auto"/>
            <w:shd w:val="clear" w:color="auto" w:fill="FFFFFF"/>
            <w:tcMar>
              <w:top w:w="150" w:type="dxa"/>
              <w:left w:w="300" w:type="dxa"/>
              <w:bottom w:w="150" w:type="dxa"/>
              <w:right w:w="300" w:type="dxa"/>
            </w:tcMar>
            <w:vAlign w:val="center"/>
            <w:hideMark/>
          </w:tcPr>
          <w:p w:rsidR="00766BA2" w:rsidRPr="00766BA2" w:rsidRDefault="00766BA2" w:rsidP="00766BA2">
            <w:pPr>
              <w:spacing w:after="100" w:afterAutospacing="1" w:line="300" w:lineRule="atLeast"/>
              <w:rPr>
                <w:rFonts w:ascii="Arial" w:eastAsia="Times New Roman" w:hAnsi="Arial" w:cs="Arial"/>
                <w:sz w:val="24"/>
                <w:szCs w:val="23"/>
                <w:lang w:eastAsia="en-GB"/>
              </w:rPr>
            </w:pPr>
            <w:r w:rsidRPr="00766BA2">
              <w:rPr>
                <w:rFonts w:ascii="Arial" w:eastAsia="Times New Roman" w:hAnsi="Arial" w:cs="Arial"/>
                <w:b/>
                <w:bCs/>
                <w:i/>
                <w:iCs/>
                <w:sz w:val="24"/>
                <w:szCs w:val="23"/>
                <w:lang w:eastAsia="en-GB"/>
              </w:rPr>
              <w:t>Message Sent By</w:t>
            </w:r>
            <w:r w:rsidRPr="00766BA2">
              <w:rPr>
                <w:rFonts w:ascii="Arial" w:eastAsia="Times New Roman" w:hAnsi="Arial" w:cs="Arial"/>
                <w:sz w:val="24"/>
                <w:szCs w:val="23"/>
                <w:lang w:eastAsia="en-GB"/>
              </w:rPr>
              <w:br/>
              <w:t>Faye Greenwood (</w:t>
            </w:r>
            <w:proofErr w:type="spellStart"/>
            <w:r w:rsidRPr="00766BA2">
              <w:rPr>
                <w:rFonts w:ascii="Arial" w:eastAsia="Times New Roman" w:hAnsi="Arial" w:cs="Arial"/>
                <w:sz w:val="24"/>
                <w:szCs w:val="23"/>
                <w:lang w:eastAsia="en-GB"/>
              </w:rPr>
              <w:t>Police,Coordinator,Kirklees</w:t>
            </w:r>
            <w:proofErr w:type="spellEnd"/>
            <w:r w:rsidRPr="00766BA2">
              <w:rPr>
                <w:rFonts w:ascii="Arial" w:eastAsia="Times New Roman" w:hAnsi="Arial" w:cs="Arial"/>
                <w:sz w:val="24"/>
                <w:szCs w:val="23"/>
                <w:lang w:eastAsia="en-GB"/>
              </w:rPr>
              <w:t xml:space="preserve"> Huddersfield)</w:t>
            </w:r>
          </w:p>
        </w:tc>
      </w:tr>
    </w:tbl>
    <w:p w:rsidR="00920629" w:rsidRPr="00766BA2" w:rsidRDefault="00920629" w:rsidP="00766BA2">
      <w:pPr>
        <w:rPr>
          <w:rFonts w:ascii="Arial" w:hAnsi="Arial" w:cs="Arial"/>
          <w:sz w:val="24"/>
        </w:rPr>
      </w:pPr>
      <w:bookmarkStart w:id="0" w:name="_GoBack"/>
      <w:bookmarkEnd w:id="0"/>
    </w:p>
    <w:sectPr w:rsidR="00920629" w:rsidRPr="00766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A2"/>
    <w:rsid w:val="00766BA2"/>
    <w:rsid w:val="0092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5FA1"/>
  <w15:chartTrackingRefBased/>
  <w15:docId w15:val="{31EDA15F-AAB4-4278-8DB1-EFB3D712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BA2"/>
    <w:rPr>
      <w:color w:val="0000FF"/>
      <w:u w:val="single"/>
    </w:rPr>
  </w:style>
  <w:style w:type="paragraph" w:styleId="NormalWeb">
    <w:name w:val="Normal (Web)"/>
    <w:basedOn w:val="Normal"/>
    <w:uiPriority w:val="99"/>
    <w:semiHidden/>
    <w:unhideWhenUsed/>
    <w:rsid w:val="00766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itage@Westyorks-ca.gov.uk" TargetMode="External"/><Relationship Id="rId5" Type="http://schemas.openxmlformats.org/officeDocument/2006/relationships/hyperlink" Target="https://www.smartsurvey.co.uk/s/W8KAS6/" TargetMode="External"/><Relationship Id="rId4" Type="http://schemas.openxmlformats.org/officeDocument/2006/relationships/hyperlink" Target="https://www.westyorks-ca.gov.uk/policing-and-crime-news/communities-take-the-reins-on-journey-to-tackle-serious-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Junior School</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Alderson</dc:creator>
  <cp:keywords/>
  <dc:description/>
  <cp:lastModifiedBy>Miss Alderson</cp:lastModifiedBy>
  <cp:revision>1</cp:revision>
  <dcterms:created xsi:type="dcterms:W3CDTF">2021-11-26T11:39:00Z</dcterms:created>
  <dcterms:modified xsi:type="dcterms:W3CDTF">2021-11-26T11:40:00Z</dcterms:modified>
</cp:coreProperties>
</file>