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DB490" w14:textId="27B092C5" w:rsidR="009B16E1" w:rsidRPr="00E168F7" w:rsidRDefault="009B16E1" w:rsidP="009B16E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BAD3F31" wp14:editId="005E1D56">
            <wp:extent cx="5943600" cy="843845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1" t="23784" r="6138" b="26486"/>
                    <a:stretch/>
                  </pic:blipFill>
                  <pic:spPr bwMode="auto">
                    <a:xfrm>
                      <a:off x="0" y="0"/>
                      <a:ext cx="6051374" cy="859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149A2E" w14:textId="77777777" w:rsidR="009B16E1" w:rsidRDefault="009B16E1" w:rsidP="009B16E1">
      <w:pPr>
        <w:rPr>
          <w:b/>
          <w:bCs/>
          <w:sz w:val="28"/>
          <w:szCs w:val="28"/>
        </w:rPr>
      </w:pPr>
    </w:p>
    <w:p w14:paraId="4C6BB473" w14:textId="39D83537" w:rsidR="009B16E1" w:rsidRPr="00B51486" w:rsidRDefault="0030152B" w:rsidP="009B16E1">
      <w:pPr>
        <w:jc w:val="center"/>
        <w:rPr>
          <w:rFonts w:ascii="Arial Black" w:hAnsi="Arial Black"/>
          <w:b/>
          <w:bCs/>
          <w:color w:val="0070C0"/>
          <w:sz w:val="28"/>
          <w:szCs w:val="28"/>
        </w:rPr>
      </w:pPr>
      <w:r w:rsidRPr="007A63A1">
        <w:rPr>
          <w:rFonts w:ascii="Arial" w:hAnsi="Arial" w:cs="Arial"/>
          <w:noProof/>
          <w:lang w:eastAsia="en-GB"/>
        </w:rPr>
        <w:drawing>
          <wp:inline distT="0" distB="0" distL="0" distR="0" wp14:anchorId="1DDF2E92" wp14:editId="6EA5F565">
            <wp:extent cx="419100" cy="365844"/>
            <wp:effectExtent l="57150" t="19050" r="0" b="34290"/>
            <wp:docPr id="3" name="Picture 22" descr="christma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 descr="christmas 3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9059071">
                      <a:off x="0" y="0"/>
                      <a:ext cx="423721" cy="36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6E1" w:rsidRPr="00B51486">
        <w:rPr>
          <w:rFonts w:ascii="Arial Black" w:hAnsi="Arial Black"/>
          <w:b/>
          <w:bCs/>
          <w:color w:val="0070C0"/>
          <w:sz w:val="28"/>
          <w:szCs w:val="28"/>
        </w:rPr>
        <w:t>Kirklees Mental Health Support Team</w:t>
      </w:r>
      <w:r w:rsidRPr="007A63A1">
        <w:rPr>
          <w:rFonts w:ascii="Arial" w:hAnsi="Arial" w:cs="Arial"/>
          <w:noProof/>
          <w:lang w:eastAsia="en-GB"/>
        </w:rPr>
        <w:drawing>
          <wp:inline distT="0" distB="0" distL="0" distR="0" wp14:anchorId="367E3F58" wp14:editId="25BA6549">
            <wp:extent cx="419100" cy="365844"/>
            <wp:effectExtent l="19050" t="38100" r="0" b="34290"/>
            <wp:docPr id="4" name="Picture 22" descr="christma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 descr="christmas 3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2463950">
                      <a:off x="0" y="0"/>
                      <a:ext cx="423721" cy="36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6732C" w14:textId="4E1EAB48" w:rsidR="009B16E1" w:rsidRDefault="00A21EF3" w:rsidP="009B16E1">
      <w:pPr>
        <w:jc w:val="center"/>
        <w:rPr>
          <w:rFonts w:ascii="Arial Black" w:hAnsi="Arial Black"/>
          <w:b/>
          <w:bCs/>
          <w:color w:val="0070C0"/>
          <w:sz w:val="28"/>
          <w:szCs w:val="28"/>
        </w:rPr>
      </w:pPr>
      <w:r>
        <w:rPr>
          <w:rFonts w:ascii="Arial Black" w:hAnsi="Arial Black"/>
          <w:b/>
          <w:bCs/>
          <w:color w:val="0070C0"/>
          <w:sz w:val="28"/>
          <w:szCs w:val="28"/>
        </w:rPr>
        <w:t xml:space="preserve">The Christmas Survival Guide for Parents </w:t>
      </w:r>
    </w:p>
    <w:p w14:paraId="5EEE7054" w14:textId="77777777" w:rsidR="00A21EF3" w:rsidRDefault="00A21EF3" w:rsidP="00A21EF3">
      <w:pPr>
        <w:rPr>
          <w:rFonts w:ascii="Arial" w:hAnsi="Arial" w:cs="Arial"/>
        </w:rPr>
      </w:pPr>
    </w:p>
    <w:p w14:paraId="23825623" w14:textId="44055CC0" w:rsidR="00A21EF3" w:rsidRDefault="00A21EF3" w:rsidP="00A21E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Whilst Christmas is a wonderful time for most, the festive period can be a really difficult time for some families who are experiencing loss, </w:t>
      </w:r>
      <w:r w:rsidR="005605AF">
        <w:rPr>
          <w:rFonts w:ascii="Arial" w:hAnsi="Arial" w:cs="Arial"/>
        </w:rPr>
        <w:t>separation,</w:t>
      </w:r>
      <w:r>
        <w:rPr>
          <w:rFonts w:ascii="Arial" w:hAnsi="Arial" w:cs="Arial"/>
        </w:rPr>
        <w:t xml:space="preserve"> or poverty</w:t>
      </w:r>
      <w:r w:rsidR="003015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can negatively impact mental health.</w:t>
      </w:r>
      <w:r w:rsidR="0030152B">
        <w:rPr>
          <w:rFonts w:ascii="Arial" w:hAnsi="Arial" w:cs="Arial"/>
        </w:rPr>
        <w:t xml:space="preserve"> </w:t>
      </w:r>
      <w:r w:rsidR="0030152B" w:rsidRPr="0030152B">
        <w:rPr>
          <w:rFonts w:ascii="Arial" w:hAnsi="Arial" w:cs="Arial"/>
          <w:lang w:val="en-US"/>
        </w:rPr>
        <w:t xml:space="preserve">Just because it’s Christmas, it doesn’t mean caring for your mental health has to be put on hold. </w:t>
      </w:r>
    </w:p>
    <w:p w14:paraId="5A2F4D1D" w14:textId="77777777" w:rsidR="00A21EF3" w:rsidRDefault="00A21EF3" w:rsidP="00A21EF3">
      <w:pPr>
        <w:rPr>
          <w:rFonts w:ascii="Arial" w:hAnsi="Arial" w:cs="Arial"/>
        </w:rPr>
      </w:pPr>
    </w:p>
    <w:p w14:paraId="63AE278D" w14:textId="7F40B73A" w:rsidR="00A21EF3" w:rsidRDefault="00A21EF3" w:rsidP="00A21E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Kirklees Mental Health Support Team, we want to provide some tools to support you, as parents, through the festive season. </w:t>
      </w:r>
    </w:p>
    <w:p w14:paraId="6B80E65A" w14:textId="25829231" w:rsidR="00CF4E28" w:rsidRDefault="00CF4E28" w:rsidP="00CF4E28"/>
    <w:p w14:paraId="1D2F16DA" w14:textId="64C15F11" w:rsidR="00A21EF3" w:rsidRPr="00A21EF3" w:rsidRDefault="00A21EF3" w:rsidP="00E168F7">
      <w:pPr>
        <w:ind w:right="119"/>
        <w:rPr>
          <w:rFonts w:ascii="Arial" w:hAnsi="Arial" w:cs="Arial"/>
        </w:rPr>
      </w:pPr>
      <w:r w:rsidRPr="00A21EF3">
        <w:rPr>
          <w:rFonts w:ascii="Arial" w:hAnsi="Arial" w:cs="Arial"/>
        </w:rPr>
        <w:t xml:space="preserve">Attached are the following </w:t>
      </w:r>
      <w:r w:rsidR="005418FA" w:rsidRPr="00A21EF3">
        <w:rPr>
          <w:rFonts w:ascii="Arial" w:hAnsi="Arial" w:cs="Arial"/>
        </w:rPr>
        <w:t>resources: -</w:t>
      </w:r>
    </w:p>
    <w:p w14:paraId="1D7A8307" w14:textId="00016A48" w:rsidR="00A21EF3" w:rsidRDefault="00A21EF3" w:rsidP="00CF4E28"/>
    <w:p w14:paraId="5156EB40" w14:textId="4C962D57" w:rsidR="00A21EF3" w:rsidRDefault="00A21EF3" w:rsidP="00A21E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A-Z of a more relaxed Christmas </w:t>
      </w:r>
    </w:p>
    <w:p w14:paraId="24CA7E47" w14:textId="66DE0DDD" w:rsidR="00A21EF3" w:rsidRDefault="00A21EF3" w:rsidP="00A21E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Christmas wellbeing planner</w:t>
      </w:r>
    </w:p>
    <w:p w14:paraId="6FC6C31B" w14:textId="5DCD21DF" w:rsidR="0030152B" w:rsidRDefault="0030152B" w:rsidP="00A21E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Mental Health support numbers</w:t>
      </w:r>
    </w:p>
    <w:p w14:paraId="6FBDC04C" w14:textId="23270913" w:rsidR="00A21EF3" w:rsidRDefault="00A21EF3" w:rsidP="00A21EF3">
      <w:pPr>
        <w:rPr>
          <w:rFonts w:ascii="Arial" w:hAnsi="Arial" w:cs="Arial"/>
        </w:rPr>
      </w:pPr>
    </w:p>
    <w:p w14:paraId="0D548DD0" w14:textId="5D3C9BCB" w:rsidR="00A21EF3" w:rsidRPr="00A21EF3" w:rsidRDefault="0030152B" w:rsidP="00A21E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also listed some website links below, which you might find </w:t>
      </w:r>
      <w:r w:rsidR="005418FA">
        <w:rPr>
          <w:rFonts w:ascii="Arial" w:hAnsi="Arial" w:cs="Arial"/>
        </w:rPr>
        <w:t>useful: -</w:t>
      </w:r>
    </w:p>
    <w:p w14:paraId="4B11F16C" w14:textId="3096B1DF" w:rsidR="00CF4E28" w:rsidRPr="00E168F7" w:rsidRDefault="00CF4E28" w:rsidP="00CF4E28">
      <w:pPr>
        <w:rPr>
          <w:rFonts w:ascii="Arial" w:hAnsi="Arial" w:cs="Arial"/>
        </w:rPr>
      </w:pPr>
    </w:p>
    <w:p w14:paraId="42EDE9AB" w14:textId="77777777" w:rsidR="00E168F7" w:rsidRPr="00E168F7" w:rsidRDefault="00460E2A" w:rsidP="005605AF">
      <w:pPr>
        <w:spacing w:after="120"/>
        <w:rPr>
          <w:rFonts w:ascii="Arial" w:hAnsi="Arial" w:cs="Arial"/>
        </w:rPr>
      </w:pPr>
      <w:hyperlink r:id="rId9" w:history="1">
        <w:r w:rsidR="00E168F7" w:rsidRPr="00E168F7">
          <w:rPr>
            <w:rStyle w:val="Hyperlink"/>
            <w:rFonts w:ascii="Arial" w:hAnsi="Arial" w:cs="Arial"/>
          </w:rPr>
          <w:t>https://parentsonline.co.uk/</w:t>
        </w:r>
      </w:hyperlink>
      <w:r w:rsidR="00E168F7" w:rsidRPr="00E168F7">
        <w:rPr>
          <w:rFonts w:ascii="Arial" w:hAnsi="Arial" w:cs="Arial"/>
        </w:rPr>
        <w:t xml:space="preserve">  - Chat service is available from 6pm to 9pm Monday to Friday.</w:t>
      </w:r>
    </w:p>
    <w:p w14:paraId="3C2A2A46" w14:textId="77777777" w:rsidR="00E168F7" w:rsidRPr="00E168F7" w:rsidRDefault="00460E2A" w:rsidP="005605AF">
      <w:pPr>
        <w:spacing w:after="120"/>
        <w:rPr>
          <w:rFonts w:ascii="Arial" w:hAnsi="Arial" w:cs="Arial"/>
        </w:rPr>
      </w:pPr>
      <w:hyperlink r:id="rId10" w:history="1">
        <w:r w:rsidR="00E168F7" w:rsidRPr="00E168F7">
          <w:rPr>
            <w:rStyle w:val="Hyperlink"/>
            <w:rFonts w:ascii="Arial" w:hAnsi="Arial" w:cs="Arial"/>
          </w:rPr>
          <w:t>www.actionforchildren.org.uk/how-we-can-help/get-parenting-support/</w:t>
        </w:r>
      </w:hyperlink>
      <w:r w:rsidR="00E168F7" w:rsidRPr="00E168F7">
        <w:rPr>
          <w:rFonts w:ascii="Arial" w:hAnsi="Arial" w:cs="Arial"/>
        </w:rPr>
        <w:t xml:space="preserve"> - Includes 1:1 Chat service </w:t>
      </w:r>
    </w:p>
    <w:p w14:paraId="38A4A183" w14:textId="77777777" w:rsidR="00E168F7" w:rsidRPr="00E168F7" w:rsidRDefault="00460E2A" w:rsidP="005605AF">
      <w:pPr>
        <w:spacing w:after="120"/>
        <w:rPr>
          <w:rFonts w:ascii="Arial" w:hAnsi="Arial" w:cs="Arial"/>
        </w:rPr>
      </w:pPr>
      <w:hyperlink r:id="rId11" w:history="1">
        <w:r w:rsidR="00E168F7" w:rsidRPr="00E168F7">
          <w:rPr>
            <w:rStyle w:val="Hyperlink"/>
            <w:rFonts w:ascii="Arial" w:hAnsi="Arial" w:cs="Arial"/>
          </w:rPr>
          <w:t>https://www.youngminds.org.uk/parent/</w:t>
        </w:r>
      </w:hyperlink>
      <w:r w:rsidR="00E168F7" w:rsidRPr="00E168F7">
        <w:rPr>
          <w:rFonts w:ascii="Arial" w:hAnsi="Arial" w:cs="Arial"/>
        </w:rPr>
        <w:t xml:space="preserve"> -Includes Parent Helpline and Webchat</w:t>
      </w:r>
    </w:p>
    <w:p w14:paraId="1ED4EF84" w14:textId="77777777" w:rsidR="00E168F7" w:rsidRPr="00E168F7" w:rsidRDefault="00460E2A" w:rsidP="005605AF">
      <w:pPr>
        <w:spacing w:after="120"/>
        <w:rPr>
          <w:rFonts w:ascii="Arial" w:hAnsi="Arial" w:cs="Arial"/>
        </w:rPr>
      </w:pPr>
      <w:hyperlink r:id="rId12" w:history="1">
        <w:r w:rsidR="00E168F7" w:rsidRPr="00E168F7">
          <w:rPr>
            <w:rStyle w:val="Hyperlink"/>
            <w:rFonts w:ascii="Arial" w:hAnsi="Arial" w:cs="Arial"/>
          </w:rPr>
          <w:t>https://www.annafreud.org/parents-and-carers/</w:t>
        </w:r>
      </w:hyperlink>
      <w:r w:rsidR="00E168F7" w:rsidRPr="00E168F7">
        <w:rPr>
          <w:rFonts w:ascii="Arial" w:hAnsi="Arial" w:cs="Arial"/>
        </w:rPr>
        <w:t xml:space="preserve"> </w:t>
      </w:r>
    </w:p>
    <w:p w14:paraId="69F55505" w14:textId="77777777" w:rsidR="00E168F7" w:rsidRPr="00E168F7" w:rsidRDefault="00460E2A" w:rsidP="005605AF">
      <w:pPr>
        <w:spacing w:after="120"/>
        <w:rPr>
          <w:rFonts w:ascii="Arial" w:hAnsi="Arial" w:cs="Arial"/>
        </w:rPr>
      </w:pPr>
      <w:hyperlink r:id="rId13" w:history="1">
        <w:r w:rsidR="00E168F7" w:rsidRPr="00E168F7">
          <w:rPr>
            <w:rStyle w:val="Hyperlink"/>
            <w:rFonts w:ascii="Arial" w:hAnsi="Arial" w:cs="Arial"/>
          </w:rPr>
          <w:t>https://www.mind.org.uk/information-support/tips-for-everyday-living/christmas-and-mental-health/christmas-coping-tips/</w:t>
        </w:r>
      </w:hyperlink>
      <w:r w:rsidR="00E168F7" w:rsidRPr="00E168F7">
        <w:rPr>
          <w:rFonts w:ascii="Arial" w:hAnsi="Arial" w:cs="Arial"/>
        </w:rPr>
        <w:t xml:space="preserve"> </w:t>
      </w:r>
    </w:p>
    <w:p w14:paraId="03CB9842" w14:textId="77777777" w:rsidR="00E168F7" w:rsidRPr="00E168F7" w:rsidRDefault="00460E2A" w:rsidP="005605AF">
      <w:pPr>
        <w:spacing w:after="120"/>
        <w:rPr>
          <w:rFonts w:ascii="Arial" w:hAnsi="Arial" w:cs="Arial"/>
        </w:rPr>
      </w:pPr>
      <w:hyperlink r:id="rId14" w:history="1">
        <w:r w:rsidR="00E168F7" w:rsidRPr="00E168F7">
          <w:rPr>
            <w:rStyle w:val="Hyperlink"/>
            <w:rFonts w:ascii="Arial" w:hAnsi="Arial" w:cs="Arial"/>
          </w:rPr>
          <w:t>https://nopanic.org.uk/coping-with-the-festive-season/</w:t>
        </w:r>
      </w:hyperlink>
      <w:r w:rsidR="00E168F7" w:rsidRPr="00E168F7">
        <w:rPr>
          <w:rFonts w:ascii="Arial" w:hAnsi="Arial" w:cs="Arial"/>
        </w:rPr>
        <w:t xml:space="preserve"> </w:t>
      </w:r>
    </w:p>
    <w:p w14:paraId="349CBD9F" w14:textId="77777777" w:rsidR="00E168F7" w:rsidRPr="00E168F7" w:rsidRDefault="00460E2A" w:rsidP="005605AF">
      <w:pPr>
        <w:spacing w:after="120"/>
        <w:rPr>
          <w:rFonts w:ascii="Arial" w:hAnsi="Arial" w:cs="Arial"/>
        </w:rPr>
      </w:pPr>
      <w:hyperlink r:id="rId15" w:history="1">
        <w:r w:rsidR="00E168F7" w:rsidRPr="00E168F7">
          <w:rPr>
            <w:rStyle w:val="Hyperlink"/>
            <w:rFonts w:ascii="Arial" w:hAnsi="Arial" w:cs="Arial"/>
          </w:rPr>
          <w:t>https://www.familylives.org.uk/advice/divorce-and-separation/coping-with-holidays/coping-with-christmas-when-your-divorced-or-separated/</w:t>
        </w:r>
      </w:hyperlink>
      <w:r w:rsidR="00E168F7" w:rsidRPr="00E168F7">
        <w:rPr>
          <w:rFonts w:ascii="Arial" w:hAnsi="Arial" w:cs="Arial"/>
        </w:rPr>
        <w:t xml:space="preserve"> </w:t>
      </w:r>
    </w:p>
    <w:p w14:paraId="7C234597" w14:textId="77777777" w:rsidR="00E168F7" w:rsidRPr="00E168F7" w:rsidRDefault="00460E2A" w:rsidP="005605AF">
      <w:pPr>
        <w:spacing w:after="120"/>
        <w:rPr>
          <w:rFonts w:ascii="Arial" w:hAnsi="Arial" w:cs="Arial"/>
        </w:rPr>
      </w:pPr>
      <w:hyperlink r:id="rId16" w:history="1">
        <w:r w:rsidR="00E168F7" w:rsidRPr="00E168F7">
          <w:rPr>
            <w:rStyle w:val="Hyperlink"/>
            <w:rFonts w:ascii="Arial" w:hAnsi="Arial" w:cs="Arial"/>
          </w:rPr>
          <w:t>https://www.cruse.org.uk/understanding-grief/effects-of-grief/christmas/</w:t>
        </w:r>
      </w:hyperlink>
      <w:r w:rsidR="00E168F7" w:rsidRPr="00E168F7">
        <w:rPr>
          <w:rFonts w:ascii="Arial" w:hAnsi="Arial" w:cs="Arial"/>
        </w:rPr>
        <w:t xml:space="preserve"> </w:t>
      </w:r>
    </w:p>
    <w:p w14:paraId="7031A0F9" w14:textId="77777777" w:rsidR="00E168F7" w:rsidRPr="00E168F7" w:rsidRDefault="00460E2A" w:rsidP="005605AF">
      <w:pPr>
        <w:spacing w:after="120"/>
        <w:rPr>
          <w:rFonts w:ascii="Arial" w:hAnsi="Arial" w:cs="Arial"/>
        </w:rPr>
      </w:pPr>
      <w:hyperlink r:id="rId17" w:history="1">
        <w:r w:rsidR="00E168F7" w:rsidRPr="00E168F7">
          <w:rPr>
            <w:rStyle w:val="Hyperlink"/>
            <w:rFonts w:ascii="Arial" w:hAnsi="Arial" w:cs="Arial"/>
          </w:rPr>
          <w:t>https://www.winstonswish.org/coping-with-grief-at-christmas/</w:t>
        </w:r>
      </w:hyperlink>
      <w:r w:rsidR="00E168F7" w:rsidRPr="00E168F7">
        <w:rPr>
          <w:rFonts w:ascii="Arial" w:hAnsi="Arial" w:cs="Arial"/>
        </w:rPr>
        <w:t xml:space="preserve"> </w:t>
      </w:r>
    </w:p>
    <w:p w14:paraId="3AF958AF" w14:textId="378F4479" w:rsidR="00E168F7" w:rsidRDefault="00460E2A" w:rsidP="005605AF">
      <w:pPr>
        <w:spacing w:after="120"/>
        <w:rPr>
          <w:rFonts w:ascii="Arial" w:hAnsi="Arial" w:cs="Arial"/>
        </w:rPr>
      </w:pPr>
      <w:hyperlink r:id="rId18" w:history="1">
        <w:r w:rsidR="00E168F7" w:rsidRPr="00E168F7">
          <w:rPr>
            <w:rStyle w:val="Hyperlink"/>
            <w:rFonts w:ascii="Arial" w:hAnsi="Arial" w:cs="Arial"/>
          </w:rPr>
          <w:t>https://www.papyrus-uk.org/</w:t>
        </w:r>
      </w:hyperlink>
      <w:r w:rsidR="00E168F7" w:rsidRPr="00E168F7">
        <w:rPr>
          <w:rFonts w:ascii="Arial" w:hAnsi="Arial" w:cs="Arial"/>
        </w:rPr>
        <w:t xml:space="preserve"> </w:t>
      </w:r>
    </w:p>
    <w:p w14:paraId="53B91EC7" w14:textId="3AFD7035" w:rsidR="00A83116" w:rsidRPr="005605AF" w:rsidRDefault="005605AF" w:rsidP="005605AF">
      <w:pPr>
        <w:spacing w:after="120"/>
        <w:rPr>
          <w:rFonts w:ascii="Arial" w:hAnsi="Arial" w:cs="Arial"/>
          <w:color w:val="0070C0"/>
          <w:u w:val="single"/>
        </w:rPr>
      </w:pPr>
      <w:r w:rsidRPr="005605AF">
        <w:rPr>
          <w:rFonts w:ascii="Arial" w:hAnsi="Arial" w:cs="Arial"/>
          <w:color w:val="0070C0"/>
          <w:u w:val="single"/>
        </w:rPr>
        <w:t>https://mindedforfamilies.org.uk/young-people/</w:t>
      </w:r>
    </w:p>
    <w:p w14:paraId="34D8034B" w14:textId="5E032F82" w:rsidR="0030152B" w:rsidRDefault="0030152B"/>
    <w:p w14:paraId="454107D6" w14:textId="40AE2281" w:rsidR="0030152B" w:rsidRPr="00E168F7" w:rsidRDefault="00301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all need a little extra support at times. Our Parent &amp; Community Workers are available for informal chats and advice and can be contacted on </w:t>
      </w:r>
      <w:hyperlink r:id="rId19" w:history="1">
        <w:r w:rsidR="00BA1812" w:rsidRPr="00E168F7">
          <w:rPr>
            <w:rStyle w:val="Hyperlink"/>
            <w:rFonts w:ascii="Arial" w:eastAsia="Times New Roman" w:hAnsi="Arial" w:cs="Arial"/>
          </w:rPr>
          <w:t>parentsmhst@northorpehall.co.uk</w:t>
        </w:r>
      </w:hyperlink>
    </w:p>
    <w:p w14:paraId="52C4AC8B" w14:textId="77777777" w:rsidR="0030152B" w:rsidRDefault="0030152B">
      <w:pPr>
        <w:rPr>
          <w:rFonts w:ascii="Arial" w:hAnsi="Arial" w:cs="Arial"/>
        </w:rPr>
      </w:pPr>
    </w:p>
    <w:p w14:paraId="15713DCA" w14:textId="7CEC703E" w:rsidR="0030152B" w:rsidRDefault="0030152B">
      <w:pPr>
        <w:rPr>
          <w:rFonts w:ascii="Arial" w:hAnsi="Arial" w:cs="Arial"/>
        </w:rPr>
      </w:pPr>
      <w:r>
        <w:rPr>
          <w:rFonts w:ascii="Arial" w:hAnsi="Arial" w:cs="Arial"/>
        </w:rPr>
        <w:t>Wishing you and your family a Merry Christmas and a Happy New Year.</w:t>
      </w:r>
    </w:p>
    <w:p w14:paraId="159AF5B5" w14:textId="74D0EBE7" w:rsidR="0030152B" w:rsidRDefault="0030152B">
      <w:pPr>
        <w:rPr>
          <w:rFonts w:ascii="Arial" w:hAnsi="Arial" w:cs="Arial"/>
        </w:rPr>
      </w:pPr>
    </w:p>
    <w:p w14:paraId="0DF7043E" w14:textId="6BC8AC80" w:rsidR="0030152B" w:rsidRDefault="00301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 wishes, </w:t>
      </w:r>
    </w:p>
    <w:p w14:paraId="0C8E9E7E" w14:textId="56250637" w:rsidR="0030152B" w:rsidRDefault="0030152B">
      <w:pPr>
        <w:rPr>
          <w:rFonts w:ascii="Arial" w:hAnsi="Arial" w:cs="Arial"/>
        </w:rPr>
      </w:pPr>
    </w:p>
    <w:p w14:paraId="2F560C06" w14:textId="31AAA665" w:rsidR="0030152B" w:rsidRDefault="00301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Kirklees Mental Health Support Team </w:t>
      </w:r>
    </w:p>
    <w:p w14:paraId="7ABE3313" w14:textId="77777777" w:rsidR="00BE4FD1" w:rsidRDefault="00BE4FD1">
      <w:pPr>
        <w:rPr>
          <w:rFonts w:ascii="Arial" w:hAnsi="Arial" w:cs="Arial"/>
        </w:rPr>
      </w:pPr>
    </w:p>
    <w:p w14:paraId="269AC2BB" w14:textId="67718CC5" w:rsidR="00BE4FD1" w:rsidRPr="0030152B" w:rsidRDefault="00BE4FD1">
      <w:pPr>
        <w:rPr>
          <w:rFonts w:ascii="Arial" w:hAnsi="Arial" w:cs="Arial"/>
        </w:rPr>
      </w:pPr>
      <w:r>
        <w:rPr>
          <w:rFonts w:ascii="Arial" w:hAnsi="Arial" w:cs="Arial"/>
        </w:rPr>
        <w:t>01484 343785 / KirkleesMHST@swyt.nhs.uk</w:t>
      </w:r>
    </w:p>
    <w:sectPr w:rsidR="00BE4FD1" w:rsidRPr="0030152B" w:rsidSect="00BE4FD1">
      <w:footerReference w:type="default" r:id="rId20"/>
      <w:pgSz w:w="11906" w:h="16838"/>
      <w:pgMar w:top="567" w:right="991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0306A" w14:textId="77777777" w:rsidR="00460E2A" w:rsidRDefault="00460E2A" w:rsidP="009B16E1">
      <w:r>
        <w:separator/>
      </w:r>
    </w:p>
  </w:endnote>
  <w:endnote w:type="continuationSeparator" w:id="0">
    <w:p w14:paraId="503E305D" w14:textId="77777777" w:rsidR="00460E2A" w:rsidRDefault="00460E2A" w:rsidP="009B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3BDA7" w14:textId="46E49192" w:rsidR="009B16E1" w:rsidRDefault="009B16E1" w:rsidP="009B16E1">
    <w:pPr>
      <w:pStyle w:val="Footer"/>
      <w:jc w:val="right"/>
    </w:pPr>
    <w:r>
      <w:rPr>
        <w:noProof/>
        <w:lang w:eastAsia="en-GB"/>
      </w:rPr>
      <w:drawing>
        <wp:inline distT="0" distB="0" distL="0" distR="0" wp14:anchorId="49B16C86" wp14:editId="0D801CC9">
          <wp:extent cx="1234440" cy="499329"/>
          <wp:effectExtent l="0" t="0" r="3810" b="0"/>
          <wp:docPr id="5" name="Picture 5" descr="A blue scree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screen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69" cy="52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3702F" w14:textId="77777777" w:rsidR="00460E2A" w:rsidRDefault="00460E2A" w:rsidP="009B16E1">
      <w:r>
        <w:separator/>
      </w:r>
    </w:p>
  </w:footnote>
  <w:footnote w:type="continuationSeparator" w:id="0">
    <w:p w14:paraId="5D5BA165" w14:textId="77777777" w:rsidR="00460E2A" w:rsidRDefault="00460E2A" w:rsidP="009B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6EB"/>
    <w:multiLevelType w:val="hybridMultilevel"/>
    <w:tmpl w:val="6034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28"/>
    <w:rsid w:val="0030152B"/>
    <w:rsid w:val="00460E2A"/>
    <w:rsid w:val="005418FA"/>
    <w:rsid w:val="005605AF"/>
    <w:rsid w:val="009B16E1"/>
    <w:rsid w:val="00A21EF3"/>
    <w:rsid w:val="00A83116"/>
    <w:rsid w:val="00A83741"/>
    <w:rsid w:val="00AD724B"/>
    <w:rsid w:val="00BA1812"/>
    <w:rsid w:val="00BE4FD1"/>
    <w:rsid w:val="00CB112F"/>
    <w:rsid w:val="00CF4E28"/>
    <w:rsid w:val="00DF08AF"/>
    <w:rsid w:val="00E168F7"/>
    <w:rsid w:val="00E9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AF78"/>
  <w15:chartTrackingRefBased/>
  <w15:docId w15:val="{0FA60ED1-6D33-49FE-9206-30008A38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2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E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6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6E1"/>
  </w:style>
  <w:style w:type="paragraph" w:styleId="Footer">
    <w:name w:val="footer"/>
    <w:basedOn w:val="Normal"/>
    <w:link w:val="FooterChar"/>
    <w:uiPriority w:val="99"/>
    <w:unhideWhenUsed/>
    <w:rsid w:val="009B16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6E1"/>
  </w:style>
  <w:style w:type="paragraph" w:styleId="ListParagraph">
    <w:name w:val="List Paragraph"/>
    <w:basedOn w:val="Normal"/>
    <w:uiPriority w:val="34"/>
    <w:qFormat/>
    <w:rsid w:val="00A21E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15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ind.org.uk/information-support/tips-for-everyday-living/christmas-and-mental-health/christmas-coping-tips/" TargetMode="External"/><Relationship Id="rId18" Type="http://schemas.openxmlformats.org/officeDocument/2006/relationships/hyperlink" Target="https://www.papyrus-uk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www.annafreud.org/parents-and-carers/" TargetMode="External"/><Relationship Id="rId17" Type="http://schemas.openxmlformats.org/officeDocument/2006/relationships/hyperlink" Target="https://www.winstonswish.org/coping-with-grief-at-christma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use.org.uk/understanding-grief/effects-of-grief/christma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ngminds.org.uk/par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milylives.org.uk/advice/divorce-and-separation/coping-with-holidays/coping-with-christmas-when-your-divorced-or-separated/" TargetMode="External"/><Relationship Id="rId10" Type="http://schemas.openxmlformats.org/officeDocument/2006/relationships/hyperlink" Target="http://www.actionforchildren.org.uk/how-we-can-help/get-parenting-support/" TargetMode="External"/><Relationship Id="rId19" Type="http://schemas.openxmlformats.org/officeDocument/2006/relationships/hyperlink" Target="mailto:parentsmhst@northorpehal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entsonline.co.uk/" TargetMode="External"/><Relationship Id="rId14" Type="http://schemas.openxmlformats.org/officeDocument/2006/relationships/hyperlink" Target="https://nopanic.org.uk/coping-with-the-festive-season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Emma</dc:creator>
  <cp:keywords/>
  <dc:description/>
  <cp:lastModifiedBy>Miss Alderson</cp:lastModifiedBy>
  <cp:revision>2</cp:revision>
  <dcterms:created xsi:type="dcterms:W3CDTF">2021-11-25T16:10:00Z</dcterms:created>
  <dcterms:modified xsi:type="dcterms:W3CDTF">2021-11-25T16:10:00Z</dcterms:modified>
</cp:coreProperties>
</file>